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3DD4" w14:textId="4E96BE60" w:rsidR="000C18EC" w:rsidRPr="00AD0FEA" w:rsidRDefault="001044D7" w:rsidP="00AD0FE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Bobber Pot timetable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500"/>
        <w:gridCol w:w="6694"/>
        <w:gridCol w:w="236"/>
      </w:tblGrid>
      <w:tr w:rsidR="001044D7" w14:paraId="1A429C81" w14:textId="77777777" w:rsidTr="001044D7">
        <w:trPr>
          <w:trHeight w:val="293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FCCC5" w14:textId="77777777" w:rsidR="001044D7" w:rsidRDefault="001044D7"/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F727D" w14:textId="77777777" w:rsidR="001044D7" w:rsidRDefault="001044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805D8" w14:textId="77777777" w:rsidR="001044D7" w:rsidRDefault="001044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5008B" w14:textId="77777777" w:rsidR="001044D7" w:rsidRDefault="001044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4D7" w:rsidRPr="001044D7" w14:paraId="41210317" w14:textId="77777777" w:rsidTr="001044D7">
        <w:trPr>
          <w:gridAfter w:val="1"/>
          <w:wAfter w:w="236" w:type="dxa"/>
          <w:trHeight w:val="293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AC9B3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87A6B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Bobber Pot timetable</w:t>
            </w:r>
          </w:p>
        </w:tc>
      </w:tr>
      <w:tr w:rsidR="001044D7" w:rsidRPr="001044D7" w14:paraId="149B54A1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04EE4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F49E3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Sunday 18th October 2020</w:t>
            </w:r>
          </w:p>
        </w:tc>
      </w:tr>
      <w:tr w:rsidR="001044D7" w:rsidRPr="001044D7" w14:paraId="3C8BD366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A6B86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BAEA5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7EE45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Chawker's</w:t>
            </w:r>
          </w:p>
        </w:tc>
      </w:tr>
      <w:tr w:rsidR="001044D7" w:rsidRPr="001044D7" w14:paraId="2A83E8AD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9D309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1D816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B9956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Hopper's</w:t>
            </w:r>
          </w:p>
        </w:tc>
      </w:tr>
      <w:tr w:rsidR="001044D7" w:rsidRPr="001044D7" w14:paraId="3C2D2B03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1ECAC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14254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A3AB2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Toye's</w:t>
            </w:r>
          </w:p>
        </w:tc>
      </w:tr>
      <w:tr w:rsidR="001044D7" w:rsidRPr="001044D7" w14:paraId="11E7E698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7E629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58518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FA729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College</w:t>
            </w:r>
          </w:p>
        </w:tc>
      </w:tr>
      <w:tr w:rsidR="001044D7" w:rsidRPr="001044D7" w14:paraId="4F816E67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6088D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2B219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73300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Cook's</w:t>
            </w:r>
          </w:p>
        </w:tc>
      </w:tr>
      <w:tr w:rsidR="001044D7" w:rsidRPr="001044D7" w14:paraId="4B2CE04A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55729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D8F65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2E4D1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Furley's</w:t>
            </w:r>
          </w:p>
        </w:tc>
      </w:tr>
      <w:tr w:rsidR="001044D7" w:rsidRPr="001044D7" w14:paraId="762733B5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55C44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146F6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C3649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Freddie's</w:t>
            </w:r>
          </w:p>
        </w:tc>
      </w:tr>
      <w:tr w:rsidR="001044D7" w:rsidRPr="001044D7" w14:paraId="4B15BE70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78B9B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3A608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1920</w:t>
            </w:r>
            <w:bookmarkStart w:id="0" w:name="_GoBack"/>
            <w:bookmarkEnd w:id="0"/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549E3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Beloe's</w:t>
            </w:r>
          </w:p>
        </w:tc>
      </w:tr>
      <w:tr w:rsidR="001044D7" w:rsidRPr="001044D7" w14:paraId="2BCA9461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7BBB6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8F39C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66DE1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Trant's</w:t>
            </w:r>
          </w:p>
        </w:tc>
      </w:tr>
      <w:tr w:rsidR="001044D7" w:rsidRPr="001044D7" w14:paraId="0F35404D" w14:textId="77777777" w:rsidTr="001044D7">
        <w:trPr>
          <w:gridAfter w:val="1"/>
          <w:wAfter w:w="236" w:type="dxa"/>
          <w:trHeight w:val="285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B0609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354F8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F95CB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Phil's</w:t>
            </w:r>
          </w:p>
        </w:tc>
      </w:tr>
      <w:tr w:rsidR="001044D7" w:rsidRPr="001044D7" w14:paraId="1A5EBA87" w14:textId="77777777" w:rsidTr="001044D7">
        <w:trPr>
          <w:gridAfter w:val="1"/>
          <w:wAfter w:w="236" w:type="dxa"/>
          <w:trHeight w:val="293"/>
        </w:trPr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090EF" w14:textId="77777777" w:rsidR="001044D7" w:rsidRPr="001044D7" w:rsidRDefault="001044D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4D4D4" w14:textId="77777777" w:rsidR="001044D7" w:rsidRPr="001044D7" w:rsidRDefault="001044D7" w:rsidP="001044D7">
            <w:pPr>
              <w:jc w:val="center"/>
              <w:rPr>
                <w:rFonts w:ascii="Garamond" w:eastAsiaTheme="minorHAnsi" w:hAnsi="Garamond" w:cs="Calibri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57EBD" w14:textId="77777777" w:rsidR="001044D7" w:rsidRPr="001044D7" w:rsidRDefault="001044D7" w:rsidP="001044D7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044D7">
              <w:rPr>
                <w:rFonts w:ascii="Garamond" w:hAnsi="Garamond"/>
                <w:color w:val="000000"/>
                <w:sz w:val="24"/>
                <w:szCs w:val="24"/>
              </w:rPr>
              <w:t>Kenny's</w:t>
            </w:r>
          </w:p>
        </w:tc>
      </w:tr>
    </w:tbl>
    <w:p w14:paraId="3F268025" w14:textId="77777777" w:rsidR="001044D7" w:rsidRDefault="001044D7" w:rsidP="001044D7">
      <w:pPr>
        <w:rPr>
          <w:rFonts w:ascii="Calibri" w:eastAsiaTheme="minorHAnsi" w:hAnsi="Calibri" w:cs="Calibri"/>
          <w:lang w:eastAsia="en-US"/>
        </w:rPr>
      </w:pPr>
    </w:p>
    <w:p w14:paraId="15757B88" w14:textId="5710CB39" w:rsidR="007E6E2A" w:rsidRPr="00E87FE6" w:rsidRDefault="007E6E2A" w:rsidP="007E6E2A">
      <w:pPr>
        <w:tabs>
          <w:tab w:val="left" w:pos="5605"/>
        </w:tabs>
        <w:rPr>
          <w:sz w:val="24"/>
          <w:szCs w:val="24"/>
        </w:rPr>
      </w:pPr>
      <w:r w:rsidRPr="00E87FE6">
        <w:rPr>
          <w:sz w:val="24"/>
          <w:szCs w:val="24"/>
        </w:rPr>
        <w:tab/>
      </w:r>
    </w:p>
    <w:sectPr w:rsidR="007E6E2A" w:rsidRPr="00E87FE6" w:rsidSect="006506B3">
      <w:headerReference w:type="default" r:id="rId10"/>
      <w:footerReference w:type="default" r:id="rId11"/>
      <w:pgSz w:w="11906" w:h="16838"/>
      <w:pgMar w:top="873" w:right="1133" w:bottom="873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89879" w14:textId="77777777" w:rsidR="003E1B7D" w:rsidRDefault="003E1B7D" w:rsidP="008F034B">
      <w:pPr>
        <w:spacing w:after="0" w:line="240" w:lineRule="auto"/>
      </w:pPr>
      <w:r>
        <w:separator/>
      </w:r>
    </w:p>
  </w:endnote>
  <w:endnote w:type="continuationSeparator" w:id="0">
    <w:p w14:paraId="3431DC3E" w14:textId="77777777" w:rsidR="003E1B7D" w:rsidRDefault="003E1B7D" w:rsidP="008F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luna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E28A0" w14:textId="420D0D0C" w:rsidR="00AB485E" w:rsidRPr="00E87FE6" w:rsidRDefault="00351FC3" w:rsidP="00AB485E">
    <w:pPr>
      <w:pStyle w:val="Footer"/>
      <w:jc w:val="center"/>
      <w:rPr>
        <w:rFonts w:ascii="Garamond" w:hAnsi="Garamond" w:cs="Times New Roman"/>
        <w:sz w:val="18"/>
        <w:szCs w:val="18"/>
      </w:rPr>
    </w:pPr>
    <w:r>
      <w:rPr>
        <w:rFonts w:ascii="Garamond" w:hAnsi="Garamond" w:cs="Times New Roman"/>
        <w:sz w:val="18"/>
        <w:szCs w:val="18"/>
      </w:rPr>
      <w:t>Information</w:t>
    </w:r>
    <w:r w:rsidR="00AB485E" w:rsidRPr="00E87FE6">
      <w:rPr>
        <w:rFonts w:ascii="Garamond" w:hAnsi="Garamond" w:cs="Times New Roman"/>
        <w:sz w:val="18"/>
        <w:szCs w:val="18"/>
      </w:rPr>
      <w:t>@wi</w:t>
    </w:r>
    <w:r>
      <w:rPr>
        <w:rFonts w:ascii="Garamond" w:hAnsi="Garamond" w:cs="Times New Roman"/>
        <w:sz w:val="18"/>
        <w:szCs w:val="18"/>
      </w:rPr>
      <w:t>ncoll.ac.uk • +44 (0)1962 621100</w:t>
    </w:r>
    <w:r w:rsidR="00AB485E" w:rsidRPr="00E87FE6">
      <w:rPr>
        <w:rFonts w:ascii="Garamond" w:hAnsi="Garamond" w:cs="Times New Roman"/>
        <w:sz w:val="18"/>
        <w:szCs w:val="18"/>
      </w:rPr>
      <w:t xml:space="preserve"> • </w:t>
    </w:r>
    <w:hyperlink r:id="rId1" w:history="1">
      <w:r w:rsidR="00AB485E" w:rsidRPr="00E87FE6">
        <w:rPr>
          <w:rStyle w:val="Hyperlink"/>
          <w:rFonts w:ascii="Garamond" w:hAnsi="Garamond" w:cs="Times New Roman"/>
          <w:color w:val="auto"/>
          <w:sz w:val="18"/>
          <w:szCs w:val="18"/>
          <w:u w:val="none"/>
        </w:rPr>
        <w:t>www.winchestercollege.org</w:t>
      </w:r>
    </w:hyperlink>
    <w:r w:rsidR="00AB485E" w:rsidRPr="00E87FE6">
      <w:rPr>
        <w:rFonts w:ascii="Garamond" w:hAnsi="Garamond" w:cs="Times New Roman"/>
        <w:sz w:val="18"/>
        <w:szCs w:val="18"/>
      </w:rPr>
      <w:t xml:space="preserve">  </w:t>
    </w:r>
  </w:p>
  <w:p w14:paraId="62194050" w14:textId="77777777" w:rsidR="00AB485E" w:rsidRPr="00E87FE6" w:rsidRDefault="00EF08E3" w:rsidP="00AB485E">
    <w:pPr>
      <w:pStyle w:val="Footer"/>
      <w:jc w:val="center"/>
      <w:rPr>
        <w:rFonts w:ascii="Garamond" w:hAnsi="Garamond" w:cs="Times New Roman"/>
        <w:sz w:val="18"/>
        <w:szCs w:val="18"/>
      </w:rPr>
    </w:pPr>
    <w:r w:rsidRPr="00E87FE6">
      <w:rPr>
        <w:rFonts w:ascii="Garamond" w:hAnsi="Garamond" w:cs="Times New Roman"/>
        <w:sz w:val="18"/>
        <w:szCs w:val="18"/>
      </w:rPr>
      <w:t>College Street Winchester SO23 9NA</w:t>
    </w:r>
    <w:r w:rsidR="00AB485E" w:rsidRPr="00E87FE6">
      <w:rPr>
        <w:rFonts w:ascii="Garamond" w:hAnsi="Garamond" w:cs="Times New Roman"/>
        <w:sz w:val="18"/>
        <w:szCs w:val="18"/>
      </w:rPr>
      <w:t xml:space="preserve"> • Registered Charity No: 1139000</w:t>
    </w:r>
  </w:p>
  <w:p w14:paraId="7DC5341F" w14:textId="77777777" w:rsidR="00EF08E3" w:rsidRPr="007E6E2A" w:rsidRDefault="00EF08E3" w:rsidP="008F034B">
    <w:pPr>
      <w:pStyle w:val="Footer"/>
      <w:jc w:val="center"/>
      <w:rPr>
        <w:rFonts w:ascii="Garamond" w:hAnsi="Garamond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517D3" w14:textId="77777777" w:rsidR="003E1B7D" w:rsidRDefault="003E1B7D" w:rsidP="008F034B">
      <w:pPr>
        <w:spacing w:after="0" w:line="240" w:lineRule="auto"/>
      </w:pPr>
      <w:r>
        <w:separator/>
      </w:r>
    </w:p>
  </w:footnote>
  <w:footnote w:type="continuationSeparator" w:id="0">
    <w:p w14:paraId="64AB948D" w14:textId="77777777" w:rsidR="003E1B7D" w:rsidRDefault="003E1B7D" w:rsidP="008F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1C505" w14:textId="77777777" w:rsidR="00EF08E3" w:rsidRDefault="00AB485E" w:rsidP="00A26657">
    <w:pPr>
      <w:pStyle w:val="Header"/>
      <w:jc w:val="center"/>
    </w:pPr>
    <w:r>
      <w:rPr>
        <w:noProof/>
      </w:rPr>
      <w:drawing>
        <wp:inline distT="0" distB="0" distL="0" distR="0" wp14:anchorId="37D43142" wp14:editId="5A548A00">
          <wp:extent cx="1168146" cy="1497622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_full_crest_colour_light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302" cy="1517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04EEC" w14:textId="77777777" w:rsidR="00EF08E3" w:rsidRDefault="00EF08E3">
    <w:pPr>
      <w:pStyle w:val="Header"/>
    </w:pPr>
  </w:p>
  <w:p w14:paraId="4A50822F" w14:textId="7B77064E" w:rsidR="00EF08E3" w:rsidRPr="004E2B7F" w:rsidRDefault="00EF08E3" w:rsidP="00790C15">
    <w:pPr>
      <w:pStyle w:val="Header"/>
      <w:jc w:val="center"/>
      <w:rPr>
        <w:rFonts w:ascii="Calluna" w:hAnsi="Calluna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306A1"/>
    <w:multiLevelType w:val="hybridMultilevel"/>
    <w:tmpl w:val="2C32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9063C"/>
    <w:multiLevelType w:val="hybridMultilevel"/>
    <w:tmpl w:val="141A69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80943478">
      <w:start w:val="1"/>
      <w:numFmt w:val="lowerRoman"/>
      <w:lvlText w:val="%3."/>
      <w:lvlJc w:val="right"/>
      <w:pPr>
        <w:ind w:left="1800" w:hanging="180"/>
      </w:pPr>
      <w:rPr>
        <w:rFonts w:asciiTheme="minorHAnsi" w:eastAsiaTheme="minorHAnsi" w:hAnsiTheme="minorHAnsi" w:cstheme="minorBidi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FC"/>
    <w:rsid w:val="0005729B"/>
    <w:rsid w:val="000C18EC"/>
    <w:rsid w:val="000F44AC"/>
    <w:rsid w:val="001038D7"/>
    <w:rsid w:val="001044D7"/>
    <w:rsid w:val="0013399E"/>
    <w:rsid w:val="001A09F4"/>
    <w:rsid w:val="001D1048"/>
    <w:rsid w:val="002C1C05"/>
    <w:rsid w:val="0032081B"/>
    <w:rsid w:val="00326669"/>
    <w:rsid w:val="00346EF4"/>
    <w:rsid w:val="00351FC3"/>
    <w:rsid w:val="00375552"/>
    <w:rsid w:val="003E1B7D"/>
    <w:rsid w:val="004B342C"/>
    <w:rsid w:val="004C2E8D"/>
    <w:rsid w:val="004E2B7F"/>
    <w:rsid w:val="00564B51"/>
    <w:rsid w:val="00642231"/>
    <w:rsid w:val="006506B3"/>
    <w:rsid w:val="00656A50"/>
    <w:rsid w:val="006759DE"/>
    <w:rsid w:val="00680661"/>
    <w:rsid w:val="006D6F7B"/>
    <w:rsid w:val="00790C15"/>
    <w:rsid w:val="007C42C2"/>
    <w:rsid w:val="007E6E2A"/>
    <w:rsid w:val="008128FC"/>
    <w:rsid w:val="00871800"/>
    <w:rsid w:val="008E1B07"/>
    <w:rsid w:val="008F034B"/>
    <w:rsid w:val="00934C12"/>
    <w:rsid w:val="009A282A"/>
    <w:rsid w:val="009E1791"/>
    <w:rsid w:val="00A1740A"/>
    <w:rsid w:val="00A26657"/>
    <w:rsid w:val="00A74235"/>
    <w:rsid w:val="00AB485E"/>
    <w:rsid w:val="00AC0EFB"/>
    <w:rsid w:val="00AD0FEA"/>
    <w:rsid w:val="00B4432C"/>
    <w:rsid w:val="00B75703"/>
    <w:rsid w:val="00B9122B"/>
    <w:rsid w:val="00CB4223"/>
    <w:rsid w:val="00D00846"/>
    <w:rsid w:val="00D32663"/>
    <w:rsid w:val="00D8251C"/>
    <w:rsid w:val="00DC43C6"/>
    <w:rsid w:val="00E87FE6"/>
    <w:rsid w:val="00EA07C0"/>
    <w:rsid w:val="00EF08E3"/>
    <w:rsid w:val="00E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FECFE2"/>
  <w15:docId w15:val="{3B4C0457-7936-4B2A-A6A5-2A9EFE2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4B"/>
  </w:style>
  <w:style w:type="paragraph" w:styleId="Footer">
    <w:name w:val="footer"/>
    <w:basedOn w:val="Normal"/>
    <w:link w:val="FooterChar"/>
    <w:uiPriority w:val="99"/>
    <w:unhideWhenUsed/>
    <w:rsid w:val="008F0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4B"/>
  </w:style>
  <w:style w:type="character" w:styleId="Hyperlink">
    <w:name w:val="Hyperlink"/>
    <w:basedOn w:val="DefaultParagraphFont"/>
    <w:uiPriority w:val="99"/>
    <w:unhideWhenUsed/>
    <w:rsid w:val="008F034B"/>
    <w:rPr>
      <w:color w:val="0000FF" w:themeColor="hyperlink"/>
      <w:u w:val="single"/>
    </w:rPr>
  </w:style>
  <w:style w:type="paragraph" w:styleId="NoSpacing">
    <w:name w:val="No Spacing"/>
    <w:qFormat/>
    <w:rsid w:val="0064223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B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18EC"/>
    <w:pPr>
      <w:spacing w:after="240" w:line="360" w:lineRule="auto"/>
      <w:ind w:left="720"/>
      <w:contextualSpacing/>
    </w:pPr>
    <w:rPr>
      <w:rFonts w:ascii="Arial" w:eastAsiaTheme="minorHAnsi" w:hAnsi="Arial" w:cs="Arial"/>
      <w:sz w:val="20"/>
      <w:lang w:eastAsia="en-US"/>
    </w:rPr>
  </w:style>
  <w:style w:type="table" w:styleId="TableGrid">
    <w:name w:val="Table Grid"/>
    <w:basedOn w:val="TableNormal"/>
    <w:uiPriority w:val="39"/>
    <w:rsid w:val="000C18EC"/>
    <w:pPr>
      <w:spacing w:after="0" w:line="240" w:lineRule="auto"/>
    </w:pPr>
    <w:rPr>
      <w:rFonts w:ascii="Arial" w:eastAsiaTheme="minorHAnsi" w:hAnsi="Arial" w:cs="Arial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18E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C1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8E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8EC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chestercolle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5BF72708D4C48BBD8BFC527B3B49D" ma:contentTypeVersion="13" ma:contentTypeDescription="Create a new document." ma:contentTypeScope="" ma:versionID="5f3ec473e9500d8e643fc15ef05ae28e">
  <xsd:schema xmlns:xsd="http://www.w3.org/2001/XMLSchema" xmlns:xs="http://www.w3.org/2001/XMLSchema" xmlns:p="http://schemas.microsoft.com/office/2006/metadata/properties" xmlns:ns3="f3f1f4d5-3a35-48c6-a8de-046006b9c46b" xmlns:ns4="c2a0b946-fa2b-4868-b66c-ce2aa98e2524" targetNamespace="http://schemas.microsoft.com/office/2006/metadata/properties" ma:root="true" ma:fieldsID="942b1c18f0dcaaa13eb70e60001cfea6" ns3:_="" ns4:_="">
    <xsd:import namespace="f3f1f4d5-3a35-48c6-a8de-046006b9c46b"/>
    <xsd:import namespace="c2a0b946-fa2b-4868-b66c-ce2aa98e2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1f4d5-3a35-48c6-a8de-046006b9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0b946-fa2b-4868-b66c-ce2aa98e2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05DA9-4062-4951-950A-924FD9EB0C5F}">
  <ds:schemaRefs>
    <ds:schemaRef ds:uri="f3f1f4d5-3a35-48c6-a8de-046006b9c46b"/>
    <ds:schemaRef ds:uri="http://purl.org/dc/terms/"/>
    <ds:schemaRef ds:uri="c2a0b946-fa2b-4868-b66c-ce2aa98e252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882E6C-472A-4019-B999-3DF748936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69C6D-EB5E-4776-A218-ADB447DE0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1f4d5-3a35-48c6-a8de-046006b9c46b"/>
    <ds:schemaRef ds:uri="c2a0b946-fa2b-4868-b66c-ce2aa98e2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College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Wright</dc:creator>
  <cp:lastModifiedBy>Michalczuk, Jenny</cp:lastModifiedBy>
  <cp:revision>2</cp:revision>
  <cp:lastPrinted>2019-03-26T12:11:00Z</cp:lastPrinted>
  <dcterms:created xsi:type="dcterms:W3CDTF">2020-10-13T08:59:00Z</dcterms:created>
  <dcterms:modified xsi:type="dcterms:W3CDTF">2020-10-13T08:59:00Z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0x01010059A5BF72708D4C48BBD8BFC527B3B49D</vt:lpwstr>
  </property>
</Properties>
</file>